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spacing w:after="0" w:line="240" w:lineRule="auto"/>
        <w:ind w:left="8364" w:right="-3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4287520</wp:posOffset>
            </wp:positionH>
            <wp:positionV relativeFrom="margin">
              <wp:posOffset>-171449</wp:posOffset>
            </wp:positionV>
            <wp:extent cx="1446530" cy="1457325"/>
            <wp:effectExtent b="0" l="0" r="0" t="0"/>
            <wp:wrapSquare wrapText="bothSides" distB="0" distT="0" distL="114300" distR="11430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46530" cy="1457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     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-253999</wp:posOffset>
                </wp:positionH>
                <wp:positionV relativeFrom="paragraph">
                  <wp:posOffset>558800</wp:posOffset>
                </wp:positionV>
                <wp:extent cx="2638425" cy="7239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031550" y="3422813"/>
                          <a:ext cx="262890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Hawally, Kuwait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563c1"/>
                                <w:sz w:val="22"/>
                                <w:u w:val="single"/>
                                <w:vertAlign w:val="baseline"/>
                              </w:rPr>
                              <w:t xml:space="preserve">narellewatchman@gmail.com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563c1"/>
                                <w:sz w:val="22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+96566420290 Skype: narelle.watchman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-253999</wp:posOffset>
                </wp:positionH>
                <wp:positionV relativeFrom="paragraph">
                  <wp:posOffset>558800</wp:posOffset>
                </wp:positionV>
                <wp:extent cx="2638425" cy="723900"/>
                <wp:effectExtent b="0" l="0" r="0" t="0"/>
                <wp:wrapNone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8425" cy="723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Arial Rounded" w:cs="Arial Rounded" w:eastAsia="Arial Rounded" w:hAnsi="Arial Rounded"/>
          <w:b w:val="1"/>
          <w:color w:val="002060"/>
          <w:sz w:val="28"/>
          <w:szCs w:val="28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color w:val="002060"/>
          <w:sz w:val="28"/>
          <w:szCs w:val="28"/>
          <w:rtl w:val="0"/>
        </w:rPr>
        <w:t xml:space="preserve">Current Employment</w:t>
      </w:r>
    </w:p>
    <w:p w:rsidR="00000000" w:rsidDel="00000000" w:rsidP="00000000" w:rsidRDefault="00000000" w:rsidRPr="00000000" w14:paraId="00000003">
      <w:pPr>
        <w:spacing w:after="0" w:line="240" w:lineRule="auto"/>
        <w:ind w:left="-54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left="-54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Al Bayan International, Kuwait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right" w:pos="9214"/>
        </w:tabs>
        <w:spacing w:after="0" w:line="240" w:lineRule="auto"/>
        <w:ind w:left="-54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color w:val="003300"/>
          <w:rtl w:val="0"/>
        </w:rPr>
        <w:t xml:space="preserve">Grade 3 Homeroom teacher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ab/>
        <w:t xml:space="preserve">from 06 November 2020 to present</w:t>
      </w:r>
    </w:p>
    <w:p w:rsidR="00000000" w:rsidDel="00000000" w:rsidP="00000000" w:rsidRDefault="00000000" w:rsidRPr="00000000" w14:paraId="00000006">
      <w:pPr>
        <w:spacing w:after="0" w:line="240" w:lineRule="auto"/>
        <w:ind w:left="-54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left="-54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Main responsibilities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pacing w:after="0" w:line="240" w:lineRule="auto"/>
        <w:ind w:left="142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Educating students online using various platforms, problem solving any technological issues daily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pacing w:after="0" w:line="240" w:lineRule="auto"/>
        <w:ind w:left="142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Teaching American Common Core with HMH online resources.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after="0" w:line="240" w:lineRule="auto"/>
        <w:ind w:left="142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Integrating learning management system to deliver curriculum, tracking behaviour and differentiate for students on IEP.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ind w:left="-54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Major achievements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0" w:line="240" w:lineRule="auto"/>
        <w:ind w:left="142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Noticing student’s confidence and behaviour improve as their grades went from fail to 80% over 3 months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0" w:line="240" w:lineRule="auto"/>
        <w:ind w:left="142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Introducing different educational platforms to students to make assessments fun, engaging and easy to assess.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ind w:left="-54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ind w:left="-540" w:firstLine="360"/>
        <w:rPr>
          <w:rFonts w:ascii="Arial Rounded" w:cs="Arial Rounded" w:eastAsia="Arial Rounded" w:hAnsi="Arial Rounded"/>
          <w:b w:val="1"/>
          <w:color w:val="002060"/>
          <w:sz w:val="28"/>
          <w:szCs w:val="28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color w:val="002060"/>
          <w:sz w:val="28"/>
          <w:szCs w:val="28"/>
          <w:rtl w:val="0"/>
        </w:rPr>
        <w:t xml:space="preserve">Recent Employment History</w:t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right" w:pos="9214"/>
        </w:tabs>
        <w:spacing w:after="0" w:line="240" w:lineRule="auto"/>
        <w:ind w:left="-54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Global Bilingual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Academy, Kuwait</w:t>
      </w:r>
      <w:r w:rsidDel="00000000" w:rsidR="00000000" w:rsidRPr="00000000">
        <w:rPr>
          <w:rFonts w:ascii="Calibri" w:cs="Calibri" w:eastAsia="Calibri" w:hAnsi="Calibri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From Aug 2019 to October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ind w:left="-54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Grade 1 boys’ homeroom</w:t>
      </w:r>
    </w:p>
    <w:p w:rsidR="00000000" w:rsidDel="00000000" w:rsidP="00000000" w:rsidRDefault="00000000" w:rsidRPr="00000000" w14:paraId="00000014">
      <w:pPr>
        <w:spacing w:after="0" w:line="240" w:lineRule="auto"/>
        <w:ind w:left="-54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ind w:left="-54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Main responsibilities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spacing w:after="0" w:line="240" w:lineRule="auto"/>
        <w:ind w:left="142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Went from teaching in the classroom to educating the boys in a virtual classroom, teaching American Common Core to create and plan lessons, assessing the students through reading running records, Google Classroom and Teachers Portal.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spacing w:after="0" w:line="240" w:lineRule="auto"/>
        <w:ind w:left="142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Supervising the students </w:t>
      </w:r>
      <w:r w:rsidDel="00000000" w:rsidR="00000000" w:rsidRPr="00000000">
        <w:rPr>
          <w:rtl w:val="0"/>
        </w:rPr>
        <w:t xml:space="preserve">on the playground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ensuring students are learning in a safe environment, engaging the students with </w:t>
      </w:r>
      <w:r w:rsidDel="00000000" w:rsidR="00000000" w:rsidRPr="00000000">
        <w:rPr>
          <w:rtl w:val="0"/>
        </w:rPr>
        <w:t xml:space="preserve">hands-on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learning and interactive activities.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ind w:left="18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ind w:left="-54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Major achievements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after="0" w:line="240" w:lineRule="auto"/>
        <w:ind w:left="142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Using my problem-solving skills and professional intuition to realise that one student was struggling, consulted counsellor, created a plan like IEP. He then started to improve at least 20 – 40% increase, with the new learning style.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right" w:pos="9214"/>
        </w:tabs>
        <w:spacing w:after="0" w:line="240" w:lineRule="auto"/>
        <w:ind w:left="-54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right" w:pos="9214"/>
        </w:tabs>
        <w:spacing w:after="0" w:line="240" w:lineRule="auto"/>
        <w:ind w:left="-54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right" w:pos="9214"/>
        </w:tabs>
        <w:spacing w:after="0" w:line="240" w:lineRule="auto"/>
        <w:ind w:left="-54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right" w:pos="9214"/>
        </w:tabs>
        <w:spacing w:after="0" w:line="240" w:lineRule="auto"/>
        <w:ind w:left="-54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right" w:pos="9214"/>
        </w:tabs>
        <w:spacing w:after="0" w:line="240" w:lineRule="auto"/>
        <w:ind w:left="-54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right" w:pos="9214"/>
        </w:tabs>
        <w:spacing w:after="0" w:line="240" w:lineRule="auto"/>
        <w:ind w:left="-54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right" w:pos="9214"/>
        </w:tabs>
        <w:spacing w:after="0" w:line="240" w:lineRule="auto"/>
        <w:ind w:left="-54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right" w:pos="9214"/>
        </w:tabs>
        <w:spacing w:after="0" w:line="240" w:lineRule="auto"/>
        <w:ind w:left="-54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right" w:pos="9214"/>
        </w:tabs>
        <w:spacing w:after="0" w:line="240" w:lineRule="auto"/>
        <w:ind w:left="-54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right" w:pos="9214"/>
        </w:tabs>
        <w:spacing w:after="0" w:line="240" w:lineRule="auto"/>
        <w:ind w:left="-54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Gulf English School</w:t>
        <w:tab/>
        <w:t xml:space="preserve">from August 2017 to June 2019</w:t>
      </w:r>
    </w:p>
    <w:p w:rsidR="00000000" w:rsidDel="00000000" w:rsidP="00000000" w:rsidRDefault="00000000" w:rsidRPr="00000000" w14:paraId="00000025">
      <w:pPr>
        <w:spacing w:after="0" w:line="240" w:lineRule="auto"/>
        <w:ind w:left="-54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Grade 4 homeroom teacher</w:t>
      </w:r>
    </w:p>
    <w:p w:rsidR="00000000" w:rsidDel="00000000" w:rsidP="00000000" w:rsidRDefault="00000000" w:rsidRPr="00000000" w14:paraId="00000026">
      <w:pPr>
        <w:spacing w:after="0" w:line="240" w:lineRule="auto"/>
        <w:ind w:left="-54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ind w:left="-54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Main responsibilities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after="0" w:line="276" w:lineRule="auto"/>
        <w:ind w:left="142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Planning, assessing, and creating activities aligned with the British National Curriculum in all KLA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after="0" w:line="276" w:lineRule="auto"/>
        <w:ind w:left="142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Ensuring the students are learning in a safe educational environment where they can achieve their academic goals.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ind w:left="-54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Major achievements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spacing w:after="0" w:line="240" w:lineRule="auto"/>
        <w:ind w:left="142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Assisting students with various learning difficulties by adjusting the activities to give them confidence to produce outstanding work they are proud of.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ind w:left="-540" w:firstLine="0"/>
        <w:jc w:val="both"/>
        <w:rPr>
          <w:rFonts w:ascii="Calibri" w:cs="Calibri" w:eastAsia="Calibri" w:hAnsi="Calibri"/>
          <w:b w:val="1"/>
          <w:color w:val="0033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Arial Rounded" w:cs="Arial Rounded" w:eastAsia="Arial Rounded" w:hAnsi="Arial Rounded"/>
          <w:b w:val="1"/>
          <w:color w:val="002060"/>
          <w:sz w:val="28"/>
          <w:szCs w:val="28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color w:val="002060"/>
          <w:sz w:val="28"/>
          <w:szCs w:val="28"/>
          <w:rtl w:val="0"/>
        </w:rPr>
        <w:t xml:space="preserve">Past Employment History</w:t>
      </w:r>
    </w:p>
    <w:p w:rsidR="00000000" w:rsidDel="00000000" w:rsidP="00000000" w:rsidRDefault="00000000" w:rsidRPr="00000000" w14:paraId="0000002E">
      <w:pPr>
        <w:spacing w:after="0" w:line="240" w:lineRule="auto"/>
        <w:ind w:left="-54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right" w:pos="9214"/>
        </w:tabs>
        <w:spacing w:after="0" w:line="240" w:lineRule="auto"/>
        <w:ind w:left="-54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color w:val="003366"/>
          <w:rtl w:val="0"/>
        </w:rPr>
        <w:t xml:space="preserve">Cambridge Silk Road, Kyrgyzstan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ab/>
        <w:t xml:space="preserve">From August 2014 to June 2016</w:t>
      </w:r>
    </w:p>
    <w:p w:rsidR="00000000" w:rsidDel="00000000" w:rsidP="00000000" w:rsidRDefault="00000000" w:rsidRPr="00000000" w14:paraId="00000030">
      <w:pPr>
        <w:spacing w:after="0" w:line="240" w:lineRule="auto"/>
        <w:ind w:left="-54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Grade 3, 4, Kindergarten Teacher</w:t>
      </w:r>
    </w:p>
    <w:p w:rsidR="00000000" w:rsidDel="00000000" w:rsidP="00000000" w:rsidRDefault="00000000" w:rsidRPr="00000000" w14:paraId="00000031">
      <w:pPr>
        <w:spacing w:after="0" w:line="240" w:lineRule="auto"/>
        <w:ind w:left="-54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right" w:pos="9214"/>
        </w:tabs>
        <w:spacing w:after="0" w:line="240" w:lineRule="auto"/>
        <w:ind w:left="-54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color w:val="003366"/>
          <w:rtl w:val="0"/>
        </w:rPr>
        <w:t xml:space="preserve">St John’s Catholic School, Australia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ab/>
        <w:t xml:space="preserve">From September 2011 to November 2011</w:t>
      </w:r>
    </w:p>
    <w:p w:rsidR="00000000" w:rsidDel="00000000" w:rsidP="00000000" w:rsidRDefault="00000000" w:rsidRPr="00000000" w14:paraId="00000033">
      <w:pPr>
        <w:spacing w:after="0" w:line="240" w:lineRule="auto"/>
        <w:ind w:left="-54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Grade 5 homeroom teacher</w:t>
      </w:r>
    </w:p>
    <w:p w:rsidR="00000000" w:rsidDel="00000000" w:rsidP="00000000" w:rsidRDefault="00000000" w:rsidRPr="00000000" w14:paraId="00000034">
      <w:pPr>
        <w:spacing w:after="0" w:line="240" w:lineRule="auto"/>
        <w:ind w:left="-54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right" w:pos="9214"/>
        </w:tabs>
        <w:spacing w:after="0" w:line="240" w:lineRule="auto"/>
        <w:ind w:left="-54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color w:val="003366"/>
          <w:rtl w:val="0"/>
        </w:rPr>
        <w:t xml:space="preserve">Kowanyama State, Australia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ab/>
        <w:t xml:space="preserve">From January 2011 to June 2011</w:t>
      </w:r>
    </w:p>
    <w:p w:rsidR="00000000" w:rsidDel="00000000" w:rsidP="00000000" w:rsidRDefault="00000000" w:rsidRPr="00000000" w14:paraId="00000036">
      <w:pPr>
        <w:spacing w:after="0" w:line="240" w:lineRule="auto"/>
        <w:ind w:left="-54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Grade 8 to 10 English, Science and Social Studies</w:t>
      </w:r>
    </w:p>
    <w:p w:rsidR="00000000" w:rsidDel="00000000" w:rsidP="00000000" w:rsidRDefault="00000000" w:rsidRPr="00000000" w14:paraId="00000037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rPr>
          <w:rFonts w:ascii="Arial Rounded" w:cs="Arial Rounded" w:eastAsia="Arial Rounded" w:hAnsi="Arial Rounded"/>
          <w:b w:val="1"/>
          <w:color w:val="002060"/>
          <w:sz w:val="28"/>
          <w:szCs w:val="28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color w:val="002060"/>
          <w:sz w:val="28"/>
          <w:szCs w:val="28"/>
          <w:rtl w:val="0"/>
        </w:rPr>
        <w:t xml:space="preserve">Education</w:t>
      </w:r>
    </w:p>
    <w:p w:rsidR="00000000" w:rsidDel="00000000" w:rsidP="00000000" w:rsidRDefault="00000000" w:rsidRPr="00000000" w14:paraId="00000039">
      <w:pPr>
        <w:spacing w:after="0" w:line="240" w:lineRule="auto"/>
        <w:ind w:left="-54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right" w:pos="9214"/>
        </w:tabs>
        <w:spacing w:after="0" w:line="240" w:lineRule="auto"/>
        <w:ind w:left="-54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color w:val="003366"/>
          <w:rtl w:val="0"/>
        </w:rPr>
        <w:t xml:space="preserve">University of Southern Queensland</w:t>
        <w:tab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From Feb 2006 to Oct 2010</w:t>
      </w:r>
    </w:p>
    <w:p w:rsidR="00000000" w:rsidDel="00000000" w:rsidP="00000000" w:rsidRDefault="00000000" w:rsidRPr="00000000" w14:paraId="0000003B">
      <w:pPr>
        <w:spacing w:after="0" w:line="276" w:lineRule="auto"/>
        <w:ind w:left="8280" w:hanging="88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Bed – Primary/Middle School – Major: Multiculturalism</w:t>
      </w:r>
    </w:p>
    <w:p w:rsidR="00000000" w:rsidDel="00000000" w:rsidP="00000000" w:rsidRDefault="00000000" w:rsidRPr="00000000" w14:paraId="0000003C">
      <w:pPr>
        <w:spacing w:after="0" w:line="276" w:lineRule="auto"/>
        <w:ind w:left="8280" w:hanging="88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Pass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right" w:pos="9214"/>
        </w:tabs>
        <w:spacing w:after="0" w:line="240" w:lineRule="auto"/>
        <w:ind w:left="-54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color w:val="003366"/>
          <w:rtl w:val="0"/>
        </w:rPr>
        <w:t xml:space="preserve">Dalby State High, Australia</w:t>
        <w:tab/>
        <w:t xml:space="preserve">F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rom January 1990 to Oct 1994</w:t>
      </w:r>
    </w:p>
    <w:p w:rsidR="00000000" w:rsidDel="00000000" w:rsidP="00000000" w:rsidRDefault="00000000" w:rsidRPr="00000000" w14:paraId="0000003E">
      <w:pPr>
        <w:spacing w:after="0" w:line="276" w:lineRule="auto"/>
        <w:ind w:left="8280" w:hanging="88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Senior High school</w:t>
      </w:r>
    </w:p>
    <w:p w:rsidR="00000000" w:rsidDel="00000000" w:rsidP="00000000" w:rsidRDefault="00000000" w:rsidRPr="00000000" w14:paraId="0000003F">
      <w:pPr>
        <w:spacing w:after="0" w:line="276" w:lineRule="auto"/>
        <w:ind w:left="8280" w:hanging="882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rPr>
          <w:rFonts w:ascii="Arial Rounded" w:cs="Arial Rounded" w:eastAsia="Arial Rounded" w:hAnsi="Arial Rounded"/>
          <w:b w:val="1"/>
          <w:color w:val="002060"/>
          <w:sz w:val="28"/>
          <w:szCs w:val="28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color w:val="002060"/>
          <w:sz w:val="28"/>
          <w:szCs w:val="28"/>
          <w:rtl w:val="0"/>
        </w:rPr>
        <w:t xml:space="preserve">Skills and Interests</w:t>
      </w:r>
    </w:p>
    <w:p w:rsidR="00000000" w:rsidDel="00000000" w:rsidP="00000000" w:rsidRDefault="00000000" w:rsidRPr="00000000" w14:paraId="00000041">
      <w:pP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ind w:left="-54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Extra-curricular Self trained courses </w:t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spacing w:after="0" w:line="240" w:lineRule="auto"/>
        <w:ind w:left="180" w:hanging="36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Google Educator Fundamentals Level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2"/>
        </w:numPr>
        <w:spacing w:after="0" w:line="240" w:lineRule="auto"/>
        <w:ind w:left="180" w:hanging="36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Nearpod Educator Level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spacing w:after="0" w:line="240" w:lineRule="auto"/>
        <w:ind w:left="180" w:hanging="36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CK-12 Certified Educator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2"/>
        </w:numPr>
        <w:spacing w:after="0" w:line="240" w:lineRule="auto"/>
        <w:ind w:left="180" w:hanging="36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Kami Certified Educator level 1 and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ind w:left="180" w:firstLine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ind w:left="-54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Personal Interests</w:t>
      </w:r>
    </w:p>
    <w:p w:rsidR="00000000" w:rsidDel="00000000" w:rsidP="00000000" w:rsidRDefault="00000000" w:rsidRPr="00000000" w14:paraId="00000049">
      <w:pPr>
        <w:numPr>
          <w:ilvl w:val="0"/>
          <w:numId w:val="2"/>
        </w:numPr>
        <w:spacing w:after="0" w:line="240" w:lineRule="auto"/>
        <w:ind w:left="180" w:hanging="36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Writing short stories and poetry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2"/>
        </w:numPr>
        <w:spacing w:after="0" w:line="240" w:lineRule="auto"/>
        <w:ind w:left="180" w:hanging="36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Photography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2"/>
        </w:numPr>
        <w:spacing w:after="0" w:line="240" w:lineRule="auto"/>
        <w:ind w:left="180" w:hanging="36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Exploring different countries and their history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4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40" w:lineRule="auto"/>
        <w:ind w:left="-54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Other achievements</w:t>
      </w:r>
    </w:p>
    <w:p w:rsidR="00000000" w:rsidDel="00000000" w:rsidP="00000000" w:rsidRDefault="00000000" w:rsidRPr="00000000" w14:paraId="0000004E">
      <w:pPr>
        <w:numPr>
          <w:ilvl w:val="0"/>
          <w:numId w:val="2"/>
        </w:numPr>
        <w:spacing w:after="0" w:line="240" w:lineRule="auto"/>
        <w:ind w:left="180" w:hanging="36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Toastmasters International Public Speaking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2"/>
        </w:numPr>
        <w:spacing w:after="0" w:line="240" w:lineRule="auto"/>
        <w:ind w:left="180" w:hanging="36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Lions Club international Volunteer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ind w:left="-54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Referees will be supplied on request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ourier New"/>
  <w:font w:name="Arial Rounded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 Rounded" w:cs="Arial Rounded" w:eastAsia="Arial Rounded" w:hAnsi="Arial Rounded"/>
        <w:b w:val="1"/>
        <w:i w:val="0"/>
        <w:smallCaps w:val="0"/>
        <w:strike w:val="0"/>
        <w:color w:val="002060"/>
        <w:sz w:val="40"/>
        <w:szCs w:val="40"/>
        <w:u w:val="none"/>
        <w:shd w:fill="auto" w:val="clear"/>
        <w:vertAlign w:val="baseline"/>
        <w:rtl w:val="0"/>
      </w:rPr>
      <w:t xml:space="preserve">NARELLE JOY WATCHMAN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cs="Noto Sans Symbols" w:eastAsia="Noto Sans Symbols" w:hAnsi="Noto Sans Symbols"/>
        <w:color w:val="0070c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▪"/>
      <w:lvlJc w:val="left"/>
      <w:pPr>
        <w:ind w:left="180" w:hanging="360"/>
      </w:pPr>
      <w:rPr>
        <w:rFonts w:ascii="Noto Sans Symbols" w:cs="Noto Sans Symbols" w:eastAsia="Noto Sans Symbols" w:hAnsi="Noto Sans Symbols"/>
        <w:color w:val="0070c0"/>
      </w:rPr>
    </w:lvl>
    <w:lvl w:ilvl="1">
      <w:start w:val="1"/>
      <w:numFmt w:val="bullet"/>
      <w:lvlText w:val="o"/>
      <w:lvlJc w:val="left"/>
      <w:pPr>
        <w:ind w:left="9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6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3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0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7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5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2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594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⮚"/>
      <w:lvlJc w:val="left"/>
      <w:pPr>
        <w:ind w:left="180" w:hanging="360"/>
      </w:pPr>
      <w:rPr>
        <w:rFonts w:ascii="Noto Sans Symbols" w:cs="Noto Sans Symbols" w:eastAsia="Noto Sans Symbols" w:hAnsi="Noto Sans Symbols"/>
        <w:color w:val="0070c0"/>
      </w:rPr>
    </w:lvl>
    <w:lvl w:ilvl="1">
      <w:start w:val="1"/>
      <w:numFmt w:val="bullet"/>
      <w:lvlText w:val="o"/>
      <w:lvlJc w:val="left"/>
      <w:pPr>
        <w:ind w:left="9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6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3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0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7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5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2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594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⮚"/>
      <w:lvlJc w:val="left"/>
      <w:pPr>
        <w:ind w:left="180" w:hanging="360"/>
      </w:pPr>
      <w:rPr>
        <w:rFonts w:ascii="Noto Sans Symbols" w:cs="Noto Sans Symbols" w:eastAsia="Noto Sans Symbols" w:hAnsi="Noto Sans Symbols"/>
        <w:color w:val="0070c0"/>
      </w:rPr>
    </w:lvl>
    <w:lvl w:ilvl="1">
      <w:start w:val="1"/>
      <w:numFmt w:val="bullet"/>
      <w:lvlText w:val="o"/>
      <w:lvlJc w:val="left"/>
      <w:pPr>
        <w:ind w:left="9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6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3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0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7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5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2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59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A06C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A06CEE"/>
    <w:rPr>
      <w:color w:val="605e5c"/>
      <w:shd w:color="auto" w:fill="e1dfdd" w:val="clear"/>
    </w:rPr>
  </w:style>
  <w:style w:type="paragraph" w:styleId="Header">
    <w:name w:val="header"/>
    <w:basedOn w:val="Normal"/>
    <w:link w:val="HeaderChar"/>
    <w:uiPriority w:val="99"/>
    <w:unhideWhenUsed w:val="1"/>
    <w:rsid w:val="00A06CE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06CEE"/>
  </w:style>
  <w:style w:type="paragraph" w:styleId="Footer">
    <w:name w:val="footer"/>
    <w:basedOn w:val="Normal"/>
    <w:link w:val="FooterChar"/>
    <w:uiPriority w:val="99"/>
    <w:unhideWhenUsed w:val="1"/>
    <w:rsid w:val="00A06CE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06CEE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7KQhPzDH+VWI3nd3TKEwNSY6Aw==">AMUW2mVtkOuMlY6z+HrEHxaTvtr6qacyebFpPvZ8ZC6mtgN4TVsb37Rg21TAnaQhJG7RPfigjdx/2yCMpRnKTJBbL1dzf6G0NOvawIqsYLx3YWKKc+MaRig=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2021-04-14T08:44:00Z</dcterms:created>
  <dc:creator>Narelle Watchman</dc:creator>
</cp:coreProperties>
</file>